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4BC2" w14:textId="77777777" w:rsidR="00626176" w:rsidRPr="00547A72" w:rsidRDefault="003B56C7" w:rsidP="002629E5">
      <w:pPr>
        <w:jc w:val="center"/>
        <w:rPr>
          <w:rFonts w:ascii="Times New Roman" w:hAnsi="Times New Roman" w:cs="Times New Roman"/>
          <w:b/>
        </w:rPr>
      </w:pPr>
      <w:r w:rsidRPr="00547A72">
        <w:rPr>
          <w:rFonts w:ascii="Times New Roman" w:hAnsi="Times New Roman" w:cs="Times New Roman"/>
          <w:b/>
        </w:rPr>
        <w:t>Exciton Phase Transition in Two-Dimensional Semiconductors</w:t>
      </w:r>
    </w:p>
    <w:p w14:paraId="439A4DA2" w14:textId="77777777" w:rsidR="003B56C7" w:rsidRPr="00547A72" w:rsidRDefault="003B56C7">
      <w:pPr>
        <w:rPr>
          <w:rFonts w:ascii="Times New Roman" w:hAnsi="Times New Roman" w:cs="Times New Roman"/>
        </w:rPr>
      </w:pPr>
    </w:p>
    <w:p w14:paraId="11A118F2" w14:textId="77777777" w:rsidR="003B56C7" w:rsidRPr="00547A72" w:rsidRDefault="003B56C7" w:rsidP="002629E5">
      <w:pPr>
        <w:jc w:val="center"/>
        <w:rPr>
          <w:rFonts w:ascii="Times New Roman" w:hAnsi="Times New Roman" w:cs="Times New Roman"/>
        </w:rPr>
      </w:pPr>
      <w:r w:rsidRPr="00547A72">
        <w:rPr>
          <w:rFonts w:ascii="Times New Roman" w:hAnsi="Times New Roman" w:cs="Times New Roman"/>
        </w:rPr>
        <w:t>Linyou Cao</w:t>
      </w:r>
    </w:p>
    <w:p w14:paraId="6C46AE43" w14:textId="77777777" w:rsidR="003B56C7" w:rsidRPr="00547A72" w:rsidRDefault="003B56C7" w:rsidP="002629E5">
      <w:pPr>
        <w:jc w:val="center"/>
        <w:rPr>
          <w:rFonts w:ascii="Times New Roman" w:hAnsi="Times New Roman" w:cs="Times New Roman"/>
        </w:rPr>
      </w:pPr>
      <w:r w:rsidRPr="00547A72">
        <w:rPr>
          <w:rFonts w:ascii="Times New Roman" w:hAnsi="Times New Roman" w:cs="Times New Roman"/>
        </w:rPr>
        <w:t>Department of Materials Science and Engineering, of Physics, and of Electrical and Computer Engineering, North Carolina State University</w:t>
      </w:r>
    </w:p>
    <w:p w14:paraId="7AB97AA0" w14:textId="77777777" w:rsidR="002629E5" w:rsidRPr="00547A72" w:rsidRDefault="002629E5" w:rsidP="002629E5">
      <w:pPr>
        <w:jc w:val="center"/>
        <w:rPr>
          <w:rFonts w:ascii="Times New Roman" w:hAnsi="Times New Roman" w:cs="Times New Roman"/>
        </w:rPr>
      </w:pPr>
    </w:p>
    <w:p w14:paraId="72AC63A2" w14:textId="4B26D5C0" w:rsidR="007E5B74" w:rsidRPr="00547A72" w:rsidRDefault="007E5B74" w:rsidP="00EB21F9">
      <w:pPr>
        <w:jc w:val="both"/>
        <w:rPr>
          <w:rFonts w:ascii="Times New Roman" w:hAnsi="Times New Roman" w:cs="Times New Roman"/>
        </w:rPr>
      </w:pPr>
      <w:bookmarkStart w:id="0" w:name="_GoBack"/>
      <w:r w:rsidRPr="00547A72">
        <w:rPr>
          <w:rFonts w:ascii="Times New Roman" w:hAnsi="Times New Roman" w:cs="Times New Roman"/>
        </w:rPr>
        <w:t>Excitons consist of the foundation for all kinds of optoelectronic devices</w:t>
      </w:r>
      <w:r w:rsidR="00547A72">
        <w:rPr>
          <w:rFonts w:ascii="Times New Roman" w:hAnsi="Times New Roman" w:cs="Times New Roman"/>
        </w:rPr>
        <w:t>.  Hence</w:t>
      </w:r>
      <w:r w:rsidR="00C92B39" w:rsidRPr="00547A72">
        <w:rPr>
          <w:rFonts w:ascii="Times New Roman" w:hAnsi="Times New Roman" w:cs="Times New Roman"/>
        </w:rPr>
        <w:t xml:space="preserve"> the </w:t>
      </w:r>
      <w:r w:rsidR="00547A72">
        <w:rPr>
          <w:rFonts w:ascii="Times New Roman" w:hAnsi="Times New Roman" w:cs="Times New Roman"/>
        </w:rPr>
        <w:t xml:space="preserve">understanding and </w:t>
      </w:r>
      <w:r w:rsidR="00C92B39" w:rsidRPr="00547A72">
        <w:rPr>
          <w:rFonts w:ascii="Times New Roman" w:hAnsi="Times New Roman" w:cs="Times New Roman"/>
        </w:rPr>
        <w:t>manipulation of excitons is</w:t>
      </w:r>
      <w:r w:rsidR="00547A72">
        <w:rPr>
          <w:rFonts w:ascii="Times New Roman" w:hAnsi="Times New Roman" w:cs="Times New Roman"/>
        </w:rPr>
        <w:t xml:space="preserve"> </w:t>
      </w:r>
      <w:r w:rsidR="00C92B39" w:rsidRPr="00547A72">
        <w:rPr>
          <w:rFonts w:ascii="Times New Roman" w:hAnsi="Times New Roman" w:cs="Times New Roman"/>
        </w:rPr>
        <w:t xml:space="preserve">critical for </w:t>
      </w:r>
      <w:r w:rsidR="00547A72">
        <w:rPr>
          <w:rFonts w:ascii="Times New Roman" w:hAnsi="Times New Roman" w:cs="Times New Roman"/>
        </w:rPr>
        <w:t>device</w:t>
      </w:r>
      <w:r w:rsidR="00C92B39" w:rsidRPr="00547A72">
        <w:rPr>
          <w:rFonts w:ascii="Times New Roman" w:hAnsi="Times New Roman" w:cs="Times New Roman"/>
        </w:rPr>
        <w:t xml:space="preserve"> development</w:t>
      </w:r>
      <w:r w:rsidR="007A0E27">
        <w:rPr>
          <w:rFonts w:ascii="Times New Roman" w:hAnsi="Times New Roman" w:cs="Times New Roman"/>
        </w:rPr>
        <w:t xml:space="preserve">.  One of the most intriguing features of excitons is </w:t>
      </w:r>
      <w:r w:rsidR="00BF5CA6">
        <w:rPr>
          <w:rFonts w:ascii="Times New Roman" w:hAnsi="Times New Roman" w:cs="Times New Roman"/>
        </w:rPr>
        <w:t xml:space="preserve">exciton </w:t>
      </w:r>
      <w:r w:rsidR="007A0E27">
        <w:rPr>
          <w:rFonts w:ascii="Times New Roman" w:hAnsi="Times New Roman" w:cs="Times New Roman"/>
        </w:rPr>
        <w:t xml:space="preserve">phase transition.  Much like </w:t>
      </w:r>
      <w:r w:rsidR="00BF5CA6">
        <w:rPr>
          <w:rFonts w:ascii="Times New Roman" w:hAnsi="Times New Roman" w:cs="Times New Roman"/>
        </w:rPr>
        <w:t>atoms</w:t>
      </w:r>
      <w:r w:rsidR="007A0E27">
        <w:rPr>
          <w:rFonts w:ascii="Times New Roman" w:hAnsi="Times New Roman" w:cs="Times New Roman"/>
        </w:rPr>
        <w:t xml:space="preserve"> or molecules, which may form different physical states including gas, liquid, and solid, excitons may exist in different phases under appropriate conditions.  However, the understanding for exciton phase transition has remained limited.  </w:t>
      </w:r>
      <w:r w:rsidR="00547A72">
        <w:rPr>
          <w:rFonts w:ascii="Times New Roman" w:hAnsi="Times New Roman" w:cs="Times New Roman"/>
        </w:rPr>
        <w:t xml:space="preserve">In this talk, I will demonstrate </w:t>
      </w:r>
      <w:r w:rsidR="007A0E27">
        <w:rPr>
          <w:rFonts w:ascii="Times New Roman" w:hAnsi="Times New Roman" w:cs="Times New Roman"/>
        </w:rPr>
        <w:t xml:space="preserve">that 2D semiconductors </w:t>
      </w:r>
      <w:r w:rsidR="007A0E27" w:rsidRPr="00547A72">
        <w:rPr>
          <w:rFonts w:ascii="Times New Roman" w:hAnsi="Times New Roman" w:cs="Times New Roman"/>
        </w:rPr>
        <w:t>such as MoS</w:t>
      </w:r>
      <w:r w:rsidR="007A0E27" w:rsidRPr="007A0E27">
        <w:rPr>
          <w:rFonts w:ascii="Times New Roman" w:hAnsi="Times New Roman" w:cs="Times New Roman"/>
          <w:vertAlign w:val="subscript"/>
        </w:rPr>
        <w:t>2</w:t>
      </w:r>
      <w:r w:rsidR="007A0E27" w:rsidRPr="00547A72">
        <w:rPr>
          <w:rFonts w:ascii="Times New Roman" w:hAnsi="Times New Roman" w:cs="Times New Roman"/>
        </w:rPr>
        <w:t>, WS</w:t>
      </w:r>
      <w:r w:rsidR="007A0E27" w:rsidRPr="007A0E27">
        <w:rPr>
          <w:rFonts w:ascii="Times New Roman" w:hAnsi="Times New Roman" w:cs="Times New Roman"/>
          <w:vertAlign w:val="subscript"/>
        </w:rPr>
        <w:t>2</w:t>
      </w:r>
      <w:r w:rsidR="007A0E27" w:rsidRPr="00547A72">
        <w:rPr>
          <w:rFonts w:ascii="Times New Roman" w:hAnsi="Times New Roman" w:cs="Times New Roman"/>
        </w:rPr>
        <w:t>, MoSe</w:t>
      </w:r>
      <w:r w:rsidR="007A0E27" w:rsidRPr="007A0E27">
        <w:rPr>
          <w:rFonts w:ascii="Times New Roman" w:hAnsi="Times New Roman" w:cs="Times New Roman"/>
          <w:vertAlign w:val="subscript"/>
        </w:rPr>
        <w:t>2</w:t>
      </w:r>
      <w:r w:rsidR="007A0E27" w:rsidRPr="00547A72">
        <w:rPr>
          <w:rFonts w:ascii="Times New Roman" w:hAnsi="Times New Roman" w:cs="Times New Roman"/>
        </w:rPr>
        <w:t>, and WSe</w:t>
      </w:r>
      <w:proofErr w:type="gramStart"/>
      <w:r w:rsidR="007A0E27" w:rsidRPr="007A0E27">
        <w:rPr>
          <w:rFonts w:ascii="Times New Roman" w:hAnsi="Times New Roman" w:cs="Times New Roman"/>
          <w:vertAlign w:val="subscript"/>
        </w:rPr>
        <w:t>2</w:t>
      </w:r>
      <w:r w:rsidR="007A0E27" w:rsidRPr="00547A72">
        <w:rPr>
          <w:rFonts w:ascii="Times New Roman" w:hAnsi="Times New Roman" w:cs="Times New Roman"/>
        </w:rPr>
        <w:t xml:space="preserve"> </w:t>
      </w:r>
      <w:r w:rsidR="007A0E27">
        <w:rPr>
          <w:rFonts w:ascii="Times New Roman" w:hAnsi="Times New Roman" w:cs="Times New Roman"/>
        </w:rPr>
        <w:t xml:space="preserve"> provide</w:t>
      </w:r>
      <w:proofErr w:type="gramEnd"/>
      <w:r w:rsidR="007A0E27">
        <w:rPr>
          <w:rFonts w:ascii="Times New Roman" w:hAnsi="Times New Roman" w:cs="Times New Roman"/>
        </w:rPr>
        <w:t xml:space="preserve"> an ideal platform for the fundamental and applied studies of exciton phase transition. </w:t>
      </w:r>
      <w:r w:rsidR="003F7330">
        <w:rPr>
          <w:rFonts w:ascii="Times New Roman" w:hAnsi="Times New Roman" w:cs="Times New Roman"/>
        </w:rPr>
        <w:t xml:space="preserve">  We have studied two phase transitions of excitons, exciton Mott transitions that drive a crossover of gas-like free exc</w:t>
      </w:r>
      <w:r w:rsidR="008A409C">
        <w:rPr>
          <w:rFonts w:ascii="Times New Roman" w:hAnsi="Times New Roman" w:cs="Times New Roman"/>
        </w:rPr>
        <w:t>it</w:t>
      </w:r>
      <w:r w:rsidR="003F7330">
        <w:rPr>
          <w:rFonts w:ascii="Times New Roman" w:hAnsi="Times New Roman" w:cs="Times New Roman"/>
        </w:rPr>
        <w:t xml:space="preserve">ons (FEs) to an ensemble of ionized excitons, </w:t>
      </w:r>
      <w:r w:rsidR="003F7330" w:rsidRPr="003F7330">
        <w:rPr>
          <w:rFonts w:ascii="Times New Roman" w:hAnsi="Times New Roman" w:cs="Times New Roman"/>
          <w:i/>
        </w:rPr>
        <w:t>i.e.</w:t>
      </w:r>
      <w:r w:rsidR="003F7330">
        <w:rPr>
          <w:rFonts w:ascii="Times New Roman" w:hAnsi="Times New Roman" w:cs="Times New Roman"/>
        </w:rPr>
        <w:t xml:space="preserve"> electron hole plasma (EHP) and a gas-liquid phase transition </w:t>
      </w:r>
      <w:r w:rsidR="00BF5CA6">
        <w:rPr>
          <w:rFonts w:ascii="Times New Roman" w:hAnsi="Times New Roman" w:cs="Times New Roman"/>
        </w:rPr>
        <w:t xml:space="preserve">to form </w:t>
      </w:r>
      <w:r w:rsidR="003F7330">
        <w:rPr>
          <w:rFonts w:ascii="Times New Roman" w:hAnsi="Times New Roman" w:cs="Times New Roman"/>
        </w:rPr>
        <w:t xml:space="preserve">a </w:t>
      </w:r>
      <w:r w:rsidR="00BF5CA6">
        <w:rPr>
          <w:rFonts w:ascii="Times New Roman" w:hAnsi="Times New Roman" w:cs="Times New Roman"/>
        </w:rPr>
        <w:t>liquid-like</w:t>
      </w:r>
      <w:r w:rsidR="003F7330">
        <w:rPr>
          <w:rFonts w:ascii="Times New Roman" w:hAnsi="Times New Roman" w:cs="Times New Roman"/>
        </w:rPr>
        <w:t xml:space="preserve"> phase, </w:t>
      </w:r>
      <w:r w:rsidR="003F7330" w:rsidRPr="003F7330">
        <w:rPr>
          <w:rFonts w:ascii="Times New Roman" w:hAnsi="Times New Roman" w:cs="Times New Roman"/>
          <w:i/>
        </w:rPr>
        <w:t>i.e.</w:t>
      </w:r>
      <w:r w:rsidR="003F7330">
        <w:rPr>
          <w:rFonts w:ascii="Times New Roman" w:hAnsi="Times New Roman" w:cs="Times New Roman"/>
        </w:rPr>
        <w:t xml:space="preserve"> </w:t>
      </w:r>
      <w:r w:rsidR="003F7330">
        <w:rPr>
          <w:rFonts w:ascii="Times New Roman" w:hAnsi="Times New Roman" w:cs="Times New Roman"/>
        </w:rPr>
        <w:t>electron-hole liquid (EHL)</w:t>
      </w:r>
      <w:r w:rsidR="003F7330">
        <w:rPr>
          <w:rFonts w:ascii="Times New Roman" w:hAnsi="Times New Roman" w:cs="Times New Roman"/>
        </w:rPr>
        <w:t xml:space="preserve">.  We elucidate much new fundamental understanding </w:t>
      </w:r>
      <w:r w:rsidR="00BF5CA6">
        <w:rPr>
          <w:rFonts w:ascii="Times New Roman" w:hAnsi="Times New Roman" w:cs="Times New Roman"/>
        </w:rPr>
        <w:t xml:space="preserve">of the exciton phase transition, such as the criteria of exciton Mott transition, effect of the exciton phase transition on the mobility and dynamics of charge carriers, and thermodynamics involved in the phase transition process. We have also demonstrated that the phase transition of excitons, in particular the formation of EHL, which has always been observed at </w:t>
      </w:r>
      <w:r w:rsidR="00974F14">
        <w:rPr>
          <w:rFonts w:ascii="Times New Roman" w:hAnsi="Times New Roman" w:cs="Times New Roman"/>
        </w:rPr>
        <w:t>cryogenic</w:t>
      </w:r>
      <w:r w:rsidR="00BF5CA6">
        <w:rPr>
          <w:rFonts w:ascii="Times New Roman" w:hAnsi="Times New Roman" w:cs="Times New Roman"/>
        </w:rPr>
        <w:t xml:space="preserve"> temperature </w:t>
      </w:r>
      <w:r w:rsidR="00974F14">
        <w:rPr>
          <w:rFonts w:ascii="Times New Roman" w:hAnsi="Times New Roman" w:cs="Times New Roman"/>
        </w:rPr>
        <w:t>previously</w:t>
      </w:r>
      <w:r w:rsidR="00BF5CA6">
        <w:rPr>
          <w:rFonts w:ascii="Times New Roman" w:hAnsi="Times New Roman" w:cs="Times New Roman"/>
        </w:rPr>
        <w:t>, occur</w:t>
      </w:r>
      <w:r w:rsidR="00974F14">
        <w:rPr>
          <w:rFonts w:ascii="Times New Roman" w:hAnsi="Times New Roman" w:cs="Times New Roman"/>
        </w:rPr>
        <w:t>s</w:t>
      </w:r>
      <w:r w:rsidR="00BF5CA6">
        <w:rPr>
          <w:rFonts w:ascii="Times New Roman" w:hAnsi="Times New Roman" w:cs="Times New Roman"/>
        </w:rPr>
        <w:t xml:space="preserve"> at room-temperature in 2D semiconductors due to the strong exciton binding energy of the materials. The room-temperature exciton phase transition </w:t>
      </w:r>
      <w:r w:rsidR="00974F14">
        <w:rPr>
          <w:rFonts w:ascii="Times New Roman" w:hAnsi="Times New Roman" w:cs="Times New Roman"/>
        </w:rPr>
        <w:t>provide new opportunities</w:t>
      </w:r>
      <w:r w:rsidR="00BF5CA6">
        <w:rPr>
          <w:rFonts w:ascii="Times New Roman" w:hAnsi="Times New Roman" w:cs="Times New Roman"/>
        </w:rPr>
        <w:t xml:space="preserve"> for </w:t>
      </w:r>
      <w:r w:rsidR="00974F14">
        <w:rPr>
          <w:rFonts w:ascii="Times New Roman" w:hAnsi="Times New Roman" w:cs="Times New Roman"/>
        </w:rPr>
        <w:t xml:space="preserve">the studies of fundamental many-body quantum physics, and also opens up the door for </w:t>
      </w:r>
      <w:r w:rsidR="00BF5CA6">
        <w:rPr>
          <w:rFonts w:ascii="Times New Roman" w:hAnsi="Times New Roman" w:cs="Times New Roman"/>
        </w:rPr>
        <w:t xml:space="preserve">the utilization of </w:t>
      </w:r>
      <w:r w:rsidR="00974F14">
        <w:rPr>
          <w:rFonts w:ascii="Times New Roman" w:hAnsi="Times New Roman" w:cs="Times New Roman"/>
        </w:rPr>
        <w:t>EHL</w:t>
      </w:r>
      <w:r w:rsidR="00BF5CA6">
        <w:rPr>
          <w:rFonts w:ascii="Times New Roman" w:hAnsi="Times New Roman" w:cs="Times New Roman"/>
        </w:rPr>
        <w:t xml:space="preserve"> </w:t>
      </w:r>
      <w:r w:rsidR="00974F14">
        <w:rPr>
          <w:rFonts w:ascii="Times New Roman" w:hAnsi="Times New Roman" w:cs="Times New Roman"/>
        </w:rPr>
        <w:t>in the</w:t>
      </w:r>
      <w:r w:rsidR="00BF5CA6">
        <w:rPr>
          <w:rFonts w:ascii="Times New Roman" w:hAnsi="Times New Roman" w:cs="Times New Roman"/>
        </w:rPr>
        <w:t xml:space="preserve"> development of useful photonic devices with novel </w:t>
      </w:r>
      <w:r w:rsidR="00974F14">
        <w:rPr>
          <w:rFonts w:ascii="Times New Roman" w:hAnsi="Times New Roman" w:cs="Times New Roman"/>
        </w:rPr>
        <w:t>functionalities</w:t>
      </w:r>
      <w:r w:rsidR="00BF5CA6">
        <w:rPr>
          <w:rFonts w:ascii="Times New Roman" w:hAnsi="Times New Roman" w:cs="Times New Roman"/>
        </w:rPr>
        <w:t xml:space="preserve">. </w:t>
      </w:r>
    </w:p>
    <w:bookmarkEnd w:id="0"/>
    <w:p w14:paraId="29CE4545" w14:textId="77777777" w:rsidR="007E5B74" w:rsidRPr="00547A72" w:rsidRDefault="007E5B74">
      <w:pPr>
        <w:rPr>
          <w:rFonts w:ascii="Times New Roman" w:hAnsi="Times New Roman" w:cs="Times New Roman"/>
        </w:rPr>
      </w:pPr>
    </w:p>
    <w:p w14:paraId="1FB80801" w14:textId="77777777" w:rsidR="00BF5CA6" w:rsidRDefault="00BF5CA6" w:rsidP="00BF5CA6">
      <w:pPr>
        <w:pStyle w:val="NormalWeb"/>
        <w:shd w:val="clear" w:color="auto" w:fill="FFFFFF"/>
        <w:spacing w:before="0" w:beforeAutospacing="0" w:after="0" w:afterAutospacing="0" w:line="300" w:lineRule="atLeast"/>
        <w:rPr>
          <w:b/>
          <w:bCs/>
          <w:color w:val="000000"/>
        </w:rPr>
      </w:pPr>
      <w:r>
        <w:rPr>
          <w:b/>
          <w:bCs/>
          <w:color w:val="000000"/>
        </w:rPr>
        <w:t>Biography</w:t>
      </w:r>
    </w:p>
    <w:p w14:paraId="7217D6F7" w14:textId="77777777" w:rsidR="00BF5CA6" w:rsidRDefault="00BF5CA6" w:rsidP="00BF5CA6">
      <w:pPr>
        <w:pStyle w:val="NormalWeb"/>
        <w:shd w:val="clear" w:color="auto" w:fill="FFFFFF"/>
        <w:spacing w:before="0" w:beforeAutospacing="0" w:after="0" w:afterAutospacing="0" w:line="300" w:lineRule="atLeast"/>
        <w:rPr>
          <w:b/>
          <w:bCs/>
          <w:color w:val="000000"/>
        </w:rPr>
      </w:pPr>
    </w:p>
    <w:p w14:paraId="179EC24F" w14:textId="069B09E2" w:rsidR="00BF5CA6" w:rsidRPr="00E94AC5" w:rsidRDefault="00BF5CA6" w:rsidP="00BF5CA6">
      <w:pPr>
        <w:jc w:val="both"/>
        <w:rPr>
          <w:rFonts w:ascii="Times New Roman" w:hAnsi="Times New Roman" w:cs="Times New Roman"/>
        </w:rPr>
      </w:pPr>
      <w:r w:rsidRPr="008478A3">
        <w:rPr>
          <w:rFonts w:ascii="Times New Roman" w:hAnsi="Times New Roman" w:cs="Times New Roman"/>
        </w:rPr>
        <w:t xml:space="preserve">Linyou Cao </w:t>
      </w:r>
      <w:r w:rsidRPr="00397EA3">
        <w:rPr>
          <w:rFonts w:ascii="Times New Roman" w:hAnsi="Times New Roman" w:cs="Times New Roman"/>
        </w:rPr>
        <w:t xml:space="preserve">is an associate professor in Department of Materials and Science and Engineering with affiliation in Electrical and Computer Engineering </w:t>
      </w:r>
      <w:r>
        <w:rPr>
          <w:rFonts w:ascii="Times New Roman" w:hAnsi="Times New Roman" w:cs="Times New Roman"/>
        </w:rPr>
        <w:t>and</w:t>
      </w:r>
      <w:r w:rsidRPr="00397EA3">
        <w:rPr>
          <w:rFonts w:ascii="Times New Roman" w:hAnsi="Times New Roman" w:cs="Times New Roman"/>
        </w:rPr>
        <w:t xml:space="preserve"> Physics Departm</w:t>
      </w:r>
      <w:r>
        <w:rPr>
          <w:rFonts w:ascii="Times New Roman" w:hAnsi="Times New Roman" w:cs="Times New Roman"/>
        </w:rPr>
        <w:t>ents</w:t>
      </w:r>
      <w:r w:rsidRPr="00397EA3">
        <w:rPr>
          <w:rFonts w:ascii="Times New Roman" w:hAnsi="Times New Roman" w:cs="Times New Roman"/>
        </w:rPr>
        <w:t xml:space="preserve"> at North Carolina State University</w:t>
      </w:r>
      <w:r>
        <w:rPr>
          <w:rFonts w:ascii="Times New Roman" w:hAnsi="Times New Roman" w:cs="Times New Roman"/>
        </w:rPr>
        <w:t xml:space="preserve"> (NCSU)</w:t>
      </w:r>
      <w:r w:rsidRPr="00397EA3">
        <w:rPr>
          <w:rFonts w:ascii="Times New Roman" w:hAnsi="Times New Roman" w:cs="Times New Roman"/>
        </w:rPr>
        <w:t xml:space="preserve">.  He obtained a PhD degree from Stanford University in 2010 and held a Miller Research Fellowship at UC Berkeley prior to joining the faculty of NCSU in 2011. He has published </w:t>
      </w:r>
      <w:r>
        <w:rPr>
          <w:rFonts w:ascii="Times New Roman" w:hAnsi="Times New Roman" w:cs="Times New Roman"/>
        </w:rPr>
        <w:t>70</w:t>
      </w:r>
      <w:r>
        <w:rPr>
          <w:rFonts w:ascii="Times New Roman" w:hAnsi="Times New Roman" w:cs="Times New Roman"/>
        </w:rPr>
        <w:t>+</w:t>
      </w:r>
      <w:r w:rsidRPr="00397EA3">
        <w:rPr>
          <w:rFonts w:ascii="Times New Roman" w:hAnsi="Times New Roman" w:cs="Times New Roman"/>
        </w:rPr>
        <w:t xml:space="preserve"> peer reviewed papers in highly respected journals with </w:t>
      </w:r>
      <w:r>
        <w:rPr>
          <w:rFonts w:ascii="Times New Roman" w:hAnsi="Times New Roman" w:cs="Times New Roman"/>
        </w:rPr>
        <w:t>96</w:t>
      </w:r>
      <w:r w:rsidRPr="00397EA3">
        <w:rPr>
          <w:rFonts w:ascii="Times New Roman" w:hAnsi="Times New Roman" w:cs="Times New Roman"/>
        </w:rPr>
        <w:t>00+ citation</w:t>
      </w:r>
      <w:r>
        <w:rPr>
          <w:rFonts w:ascii="Times New Roman" w:hAnsi="Times New Roman" w:cs="Times New Roman"/>
        </w:rPr>
        <w:t>s</w:t>
      </w:r>
      <w:r w:rsidRPr="00397EA3">
        <w:rPr>
          <w:rFonts w:ascii="Times New Roman" w:hAnsi="Times New Roman" w:cs="Times New Roman"/>
        </w:rPr>
        <w:t xml:space="preserve"> and a H-index of 3</w:t>
      </w:r>
      <w:r>
        <w:rPr>
          <w:rFonts w:ascii="Times New Roman" w:hAnsi="Times New Roman" w:cs="Times New Roman"/>
        </w:rPr>
        <w:t>9 (Google Scholar)</w:t>
      </w:r>
      <w:r w:rsidRPr="00397EA3">
        <w:rPr>
          <w:rFonts w:ascii="Times New Roman" w:hAnsi="Times New Roman" w:cs="Times New Roman"/>
        </w:rPr>
        <w:t>.   He pioneers the controlled scalable synthesis, photonics, and catalysis of two-dimensional semiconductors</w:t>
      </w:r>
      <w:r>
        <w:rPr>
          <w:rFonts w:ascii="Times New Roman" w:hAnsi="Times New Roman" w:cs="Times New Roman"/>
        </w:rPr>
        <w:t>, and has obtained numerous prestigious awards such as CAREER AWARD from National Science Foundation and Young Investigator award from Army Research Office.  He is also dedicated to commercializing scientific research and has founded a start-up 2Dlayer to supply wafer-scale 2D semiconductors.</w:t>
      </w:r>
    </w:p>
    <w:p w14:paraId="40911EDA" w14:textId="77777777" w:rsidR="00BF5CA6" w:rsidRDefault="00BF5CA6" w:rsidP="00BF5CA6"/>
    <w:p w14:paraId="1A5955FB" w14:textId="77777777" w:rsidR="00BF5CA6" w:rsidRDefault="00BF5CA6" w:rsidP="00BF5CA6"/>
    <w:p w14:paraId="624CE21A" w14:textId="50C48F3D" w:rsidR="003B56C7" w:rsidRPr="00547A72" w:rsidRDefault="003B56C7" w:rsidP="00BF5CA6">
      <w:pPr>
        <w:rPr>
          <w:rFonts w:ascii="Times New Roman" w:hAnsi="Times New Roman" w:cs="Times New Roman"/>
        </w:rPr>
      </w:pPr>
    </w:p>
    <w:sectPr w:rsidR="003B56C7" w:rsidRPr="00547A72" w:rsidSect="0027479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7"/>
    <w:rsid w:val="00007FCA"/>
    <w:rsid w:val="00014F03"/>
    <w:rsid w:val="00037706"/>
    <w:rsid w:val="00055E7A"/>
    <w:rsid w:val="00056C17"/>
    <w:rsid w:val="00065E77"/>
    <w:rsid w:val="0007208B"/>
    <w:rsid w:val="000976E7"/>
    <w:rsid w:val="000A6EEA"/>
    <w:rsid w:val="000B0EC2"/>
    <w:rsid w:val="000B5EA0"/>
    <w:rsid w:val="000B7CDA"/>
    <w:rsid w:val="000C5DAA"/>
    <w:rsid w:val="000C629B"/>
    <w:rsid w:val="000D1FF0"/>
    <w:rsid w:val="000D5B2D"/>
    <w:rsid w:val="000D7CF2"/>
    <w:rsid w:val="000E073C"/>
    <w:rsid w:val="001058D3"/>
    <w:rsid w:val="00107A4F"/>
    <w:rsid w:val="00152806"/>
    <w:rsid w:val="00163A54"/>
    <w:rsid w:val="0018348F"/>
    <w:rsid w:val="00187787"/>
    <w:rsid w:val="00190AAB"/>
    <w:rsid w:val="0019601A"/>
    <w:rsid w:val="001A1B6B"/>
    <w:rsid w:val="001A360D"/>
    <w:rsid w:val="001B280D"/>
    <w:rsid w:val="001C0D73"/>
    <w:rsid w:val="001D2B95"/>
    <w:rsid w:val="001F4CD1"/>
    <w:rsid w:val="00202962"/>
    <w:rsid w:val="0021340F"/>
    <w:rsid w:val="0021707A"/>
    <w:rsid w:val="00226301"/>
    <w:rsid w:val="00230D6F"/>
    <w:rsid w:val="00231C85"/>
    <w:rsid w:val="002432C2"/>
    <w:rsid w:val="00244446"/>
    <w:rsid w:val="002467E9"/>
    <w:rsid w:val="00257BEE"/>
    <w:rsid w:val="002629E5"/>
    <w:rsid w:val="002645C6"/>
    <w:rsid w:val="0027479D"/>
    <w:rsid w:val="00293237"/>
    <w:rsid w:val="002B440A"/>
    <w:rsid w:val="002C1CD2"/>
    <w:rsid w:val="002D6166"/>
    <w:rsid w:val="002D7BE5"/>
    <w:rsid w:val="002E14FD"/>
    <w:rsid w:val="002E1DEE"/>
    <w:rsid w:val="00313394"/>
    <w:rsid w:val="00322C84"/>
    <w:rsid w:val="00323CF5"/>
    <w:rsid w:val="00327686"/>
    <w:rsid w:val="00343874"/>
    <w:rsid w:val="00343FD7"/>
    <w:rsid w:val="00353CA4"/>
    <w:rsid w:val="00354A5E"/>
    <w:rsid w:val="00365CEB"/>
    <w:rsid w:val="00374779"/>
    <w:rsid w:val="00381E9C"/>
    <w:rsid w:val="00386B32"/>
    <w:rsid w:val="003B56C7"/>
    <w:rsid w:val="003B7219"/>
    <w:rsid w:val="003C1660"/>
    <w:rsid w:val="003D36D8"/>
    <w:rsid w:val="003F39DC"/>
    <w:rsid w:val="003F4559"/>
    <w:rsid w:val="003F7330"/>
    <w:rsid w:val="003F734E"/>
    <w:rsid w:val="00404F49"/>
    <w:rsid w:val="00405976"/>
    <w:rsid w:val="004151A2"/>
    <w:rsid w:val="00432D88"/>
    <w:rsid w:val="0043576E"/>
    <w:rsid w:val="00436287"/>
    <w:rsid w:val="00464BC3"/>
    <w:rsid w:val="004731AB"/>
    <w:rsid w:val="004864A8"/>
    <w:rsid w:val="004B3306"/>
    <w:rsid w:val="004C1913"/>
    <w:rsid w:val="004D60E8"/>
    <w:rsid w:val="004E4281"/>
    <w:rsid w:val="004E4907"/>
    <w:rsid w:val="004E5B60"/>
    <w:rsid w:val="00511EF6"/>
    <w:rsid w:val="005300D8"/>
    <w:rsid w:val="00532294"/>
    <w:rsid w:val="00547A72"/>
    <w:rsid w:val="00550E79"/>
    <w:rsid w:val="00551E37"/>
    <w:rsid w:val="00566462"/>
    <w:rsid w:val="00566A61"/>
    <w:rsid w:val="00576AE7"/>
    <w:rsid w:val="00597D10"/>
    <w:rsid w:val="005A412E"/>
    <w:rsid w:val="005A6961"/>
    <w:rsid w:val="005B4261"/>
    <w:rsid w:val="005C2D29"/>
    <w:rsid w:val="005D2DD8"/>
    <w:rsid w:val="005E766A"/>
    <w:rsid w:val="005F3741"/>
    <w:rsid w:val="005F4FCE"/>
    <w:rsid w:val="005F508A"/>
    <w:rsid w:val="0061224D"/>
    <w:rsid w:val="006163EB"/>
    <w:rsid w:val="00626221"/>
    <w:rsid w:val="00631864"/>
    <w:rsid w:val="00660D02"/>
    <w:rsid w:val="006743DE"/>
    <w:rsid w:val="00676F39"/>
    <w:rsid w:val="0069599E"/>
    <w:rsid w:val="00695B9A"/>
    <w:rsid w:val="006B4E8C"/>
    <w:rsid w:val="006E1863"/>
    <w:rsid w:val="006E21AB"/>
    <w:rsid w:val="006E5400"/>
    <w:rsid w:val="006F14FB"/>
    <w:rsid w:val="006F6DEC"/>
    <w:rsid w:val="00703BED"/>
    <w:rsid w:val="00714FBF"/>
    <w:rsid w:val="007245B9"/>
    <w:rsid w:val="00745507"/>
    <w:rsid w:val="0074607B"/>
    <w:rsid w:val="00754DBB"/>
    <w:rsid w:val="00761918"/>
    <w:rsid w:val="007704DE"/>
    <w:rsid w:val="007764C3"/>
    <w:rsid w:val="00780C0E"/>
    <w:rsid w:val="00783F6B"/>
    <w:rsid w:val="00793341"/>
    <w:rsid w:val="00795B2D"/>
    <w:rsid w:val="007A0E27"/>
    <w:rsid w:val="007A2EFB"/>
    <w:rsid w:val="007A67FD"/>
    <w:rsid w:val="007C409C"/>
    <w:rsid w:val="007E5B74"/>
    <w:rsid w:val="007F3B72"/>
    <w:rsid w:val="008243E0"/>
    <w:rsid w:val="00824661"/>
    <w:rsid w:val="00850782"/>
    <w:rsid w:val="00863AE6"/>
    <w:rsid w:val="00866C97"/>
    <w:rsid w:val="00881FCC"/>
    <w:rsid w:val="008970F6"/>
    <w:rsid w:val="008A11A5"/>
    <w:rsid w:val="008A409C"/>
    <w:rsid w:val="008B577C"/>
    <w:rsid w:val="008C1465"/>
    <w:rsid w:val="008C4398"/>
    <w:rsid w:val="008C63B5"/>
    <w:rsid w:val="008C69AE"/>
    <w:rsid w:val="008C795E"/>
    <w:rsid w:val="008D0A3F"/>
    <w:rsid w:val="008E4777"/>
    <w:rsid w:val="008F726D"/>
    <w:rsid w:val="00902DD5"/>
    <w:rsid w:val="00917FAD"/>
    <w:rsid w:val="00923659"/>
    <w:rsid w:val="009369D7"/>
    <w:rsid w:val="00956AEF"/>
    <w:rsid w:val="00974F14"/>
    <w:rsid w:val="0098029A"/>
    <w:rsid w:val="00995D86"/>
    <w:rsid w:val="009A0B4B"/>
    <w:rsid w:val="009A7230"/>
    <w:rsid w:val="009C3D62"/>
    <w:rsid w:val="009D21C7"/>
    <w:rsid w:val="009F66B6"/>
    <w:rsid w:val="00A04CCD"/>
    <w:rsid w:val="00A12F2B"/>
    <w:rsid w:val="00A20FCB"/>
    <w:rsid w:val="00A2213C"/>
    <w:rsid w:val="00A672A6"/>
    <w:rsid w:val="00A80772"/>
    <w:rsid w:val="00A84FFC"/>
    <w:rsid w:val="00A85AF0"/>
    <w:rsid w:val="00A9280B"/>
    <w:rsid w:val="00AA733E"/>
    <w:rsid w:val="00AC09C6"/>
    <w:rsid w:val="00AC75A6"/>
    <w:rsid w:val="00AC78EF"/>
    <w:rsid w:val="00AD4179"/>
    <w:rsid w:val="00AF1394"/>
    <w:rsid w:val="00B01B3C"/>
    <w:rsid w:val="00B11447"/>
    <w:rsid w:val="00B22042"/>
    <w:rsid w:val="00B45047"/>
    <w:rsid w:val="00B4642D"/>
    <w:rsid w:val="00B4648A"/>
    <w:rsid w:val="00B7144C"/>
    <w:rsid w:val="00B87892"/>
    <w:rsid w:val="00BA08C2"/>
    <w:rsid w:val="00BA14BD"/>
    <w:rsid w:val="00BB20C5"/>
    <w:rsid w:val="00BD33E5"/>
    <w:rsid w:val="00BD6049"/>
    <w:rsid w:val="00BE1B65"/>
    <w:rsid w:val="00BE797C"/>
    <w:rsid w:val="00BE79FD"/>
    <w:rsid w:val="00BF5CA6"/>
    <w:rsid w:val="00C14168"/>
    <w:rsid w:val="00C15377"/>
    <w:rsid w:val="00C17598"/>
    <w:rsid w:val="00C20C46"/>
    <w:rsid w:val="00C22B34"/>
    <w:rsid w:val="00C24112"/>
    <w:rsid w:val="00C43786"/>
    <w:rsid w:val="00C51351"/>
    <w:rsid w:val="00C5448D"/>
    <w:rsid w:val="00C664DF"/>
    <w:rsid w:val="00C737E4"/>
    <w:rsid w:val="00C77011"/>
    <w:rsid w:val="00C92B39"/>
    <w:rsid w:val="00C967C8"/>
    <w:rsid w:val="00CA5893"/>
    <w:rsid w:val="00CB1217"/>
    <w:rsid w:val="00CB5384"/>
    <w:rsid w:val="00CC3397"/>
    <w:rsid w:val="00CE5BAC"/>
    <w:rsid w:val="00CF7589"/>
    <w:rsid w:val="00D1413B"/>
    <w:rsid w:val="00D159FE"/>
    <w:rsid w:val="00D25153"/>
    <w:rsid w:val="00D26BC7"/>
    <w:rsid w:val="00D41903"/>
    <w:rsid w:val="00D549A7"/>
    <w:rsid w:val="00D601D3"/>
    <w:rsid w:val="00D604AB"/>
    <w:rsid w:val="00D61D65"/>
    <w:rsid w:val="00D72F43"/>
    <w:rsid w:val="00D73A34"/>
    <w:rsid w:val="00D7522D"/>
    <w:rsid w:val="00D819E3"/>
    <w:rsid w:val="00D8795D"/>
    <w:rsid w:val="00D93D07"/>
    <w:rsid w:val="00DA7644"/>
    <w:rsid w:val="00DC51F8"/>
    <w:rsid w:val="00DE3492"/>
    <w:rsid w:val="00DE5448"/>
    <w:rsid w:val="00DF059D"/>
    <w:rsid w:val="00DF72F9"/>
    <w:rsid w:val="00E0394E"/>
    <w:rsid w:val="00E05237"/>
    <w:rsid w:val="00E16273"/>
    <w:rsid w:val="00E432BA"/>
    <w:rsid w:val="00E52785"/>
    <w:rsid w:val="00E5748A"/>
    <w:rsid w:val="00E579A1"/>
    <w:rsid w:val="00E605CA"/>
    <w:rsid w:val="00E7549F"/>
    <w:rsid w:val="00E7778E"/>
    <w:rsid w:val="00E86498"/>
    <w:rsid w:val="00E868A7"/>
    <w:rsid w:val="00E9287A"/>
    <w:rsid w:val="00E95B2B"/>
    <w:rsid w:val="00E96746"/>
    <w:rsid w:val="00EA40B9"/>
    <w:rsid w:val="00EB21F9"/>
    <w:rsid w:val="00EB719B"/>
    <w:rsid w:val="00ED1381"/>
    <w:rsid w:val="00ED7FDF"/>
    <w:rsid w:val="00EE2283"/>
    <w:rsid w:val="00EE4341"/>
    <w:rsid w:val="00F10F52"/>
    <w:rsid w:val="00F12CC1"/>
    <w:rsid w:val="00F22AD1"/>
    <w:rsid w:val="00F26EB3"/>
    <w:rsid w:val="00F27AA5"/>
    <w:rsid w:val="00F42F8A"/>
    <w:rsid w:val="00F510C2"/>
    <w:rsid w:val="00F57BC4"/>
    <w:rsid w:val="00F64471"/>
    <w:rsid w:val="00F7046F"/>
    <w:rsid w:val="00F76306"/>
    <w:rsid w:val="00FA207F"/>
    <w:rsid w:val="00FA6EB2"/>
    <w:rsid w:val="00FC0467"/>
    <w:rsid w:val="00FD5704"/>
    <w:rsid w:val="00FD66F7"/>
    <w:rsid w:val="00FE0A65"/>
    <w:rsid w:val="00FE1968"/>
    <w:rsid w:val="00FE5FBF"/>
    <w:rsid w:val="00FE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A11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C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Linyou Cao</dc:creator>
  <cp:keywords/>
  <dc:description/>
  <cp:lastModifiedBy>Linyou Cao</cp:lastModifiedBy>
  <cp:revision>3</cp:revision>
  <dcterms:created xsi:type="dcterms:W3CDTF">2019-11-21T13:24:00Z</dcterms:created>
  <dcterms:modified xsi:type="dcterms:W3CDTF">2019-11-21T13:24:00Z</dcterms:modified>
</cp:coreProperties>
</file>