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E" w:rsidRPr="00465A2C" w:rsidRDefault="0016339E" w:rsidP="0016339E">
      <w:pPr>
        <w:jc w:val="center"/>
        <w:rPr>
          <w:rFonts w:ascii="萬用特毛楷" w:eastAsia="萬用特毛楷"/>
          <w:color w:val="7030A0"/>
          <w:sz w:val="34"/>
          <w:szCs w:val="34"/>
        </w:rPr>
      </w:pPr>
      <w:r w:rsidRPr="00465A2C">
        <w:rPr>
          <w:rFonts w:eastAsia="萬用特毛楷"/>
          <w:b/>
          <w:color w:val="7030A0"/>
          <w:sz w:val="34"/>
          <w:szCs w:val="34"/>
        </w:rPr>
        <w:t>201</w:t>
      </w:r>
      <w:r>
        <w:rPr>
          <w:rFonts w:eastAsia="萬用特毛楷" w:hint="eastAsia"/>
          <w:b/>
          <w:color w:val="7030A0"/>
          <w:sz w:val="34"/>
          <w:szCs w:val="34"/>
        </w:rPr>
        <w:t>9</w:t>
      </w:r>
      <w:r w:rsidRPr="00465A2C">
        <w:rPr>
          <w:rFonts w:ascii="萬用特毛楷" w:eastAsia="萬用特毛楷" w:hAnsi="標楷體" w:hint="eastAsia"/>
          <w:color w:val="7030A0"/>
          <w:sz w:val="34"/>
          <w:szCs w:val="34"/>
        </w:rPr>
        <w:t>清華大學工學院『全球工程師』學生暑期海外實習</w:t>
      </w:r>
    </w:p>
    <w:p w:rsidR="0016339E" w:rsidRPr="00465A2C" w:rsidRDefault="0016339E" w:rsidP="0016339E">
      <w:pPr>
        <w:jc w:val="center"/>
        <w:rPr>
          <w:b/>
          <w:color w:val="7030A0"/>
          <w:sz w:val="32"/>
          <w:szCs w:val="32"/>
        </w:rPr>
      </w:pPr>
      <w:r w:rsidRPr="00465A2C">
        <w:rPr>
          <w:rFonts w:hint="eastAsia"/>
          <w:b/>
          <w:color w:val="7030A0"/>
          <w:sz w:val="32"/>
          <w:szCs w:val="32"/>
        </w:rPr>
        <w:t>201</w:t>
      </w:r>
      <w:r>
        <w:rPr>
          <w:rFonts w:hint="eastAsia"/>
          <w:b/>
          <w:color w:val="7030A0"/>
          <w:sz w:val="32"/>
          <w:szCs w:val="32"/>
        </w:rPr>
        <w:t>9</w:t>
      </w:r>
      <w:r w:rsidRPr="00465A2C">
        <w:rPr>
          <w:rFonts w:hint="eastAsia"/>
          <w:b/>
          <w:color w:val="7030A0"/>
          <w:sz w:val="32"/>
          <w:szCs w:val="32"/>
        </w:rPr>
        <w:t>College of Engineering NTHU</w:t>
      </w:r>
    </w:p>
    <w:p w:rsidR="0016339E" w:rsidRDefault="0016339E" w:rsidP="0016339E">
      <w:pPr>
        <w:jc w:val="center"/>
        <w:rPr>
          <w:b/>
          <w:sz w:val="32"/>
          <w:szCs w:val="32"/>
        </w:rPr>
      </w:pPr>
      <w:r w:rsidRPr="00465A2C">
        <w:rPr>
          <w:rFonts w:hint="eastAsia"/>
          <w:b/>
          <w:color w:val="7030A0"/>
          <w:sz w:val="32"/>
          <w:szCs w:val="32"/>
        </w:rPr>
        <w:t>“</w:t>
      </w:r>
      <w:r w:rsidRPr="00465A2C">
        <w:rPr>
          <w:rFonts w:hint="eastAsia"/>
          <w:b/>
          <w:color w:val="7030A0"/>
          <w:sz w:val="32"/>
          <w:szCs w:val="32"/>
        </w:rPr>
        <w:t>Global Engineer</w:t>
      </w:r>
      <w:r w:rsidRPr="00465A2C">
        <w:rPr>
          <w:rFonts w:hint="eastAsia"/>
          <w:b/>
          <w:color w:val="7030A0"/>
          <w:sz w:val="32"/>
          <w:szCs w:val="32"/>
        </w:rPr>
        <w:t>”</w:t>
      </w:r>
      <w:r w:rsidRPr="00465A2C">
        <w:rPr>
          <w:rFonts w:hint="eastAsia"/>
          <w:b/>
          <w:color w:val="7030A0"/>
          <w:sz w:val="32"/>
          <w:szCs w:val="32"/>
        </w:rPr>
        <w:t>Overseas Summer Internship</w:t>
      </w:r>
    </w:p>
    <w:p w:rsidR="00F204C0" w:rsidRPr="0016339E" w:rsidRDefault="00F204C0"/>
    <w:p w:rsidR="0016339E" w:rsidRPr="00942CE4" w:rsidRDefault="0016339E">
      <w:pPr>
        <w:rPr>
          <w:rFonts w:ascii="標楷體" w:eastAsia="標楷體" w:hAnsi="標楷體"/>
          <w:b/>
          <w:sz w:val="28"/>
          <w:szCs w:val="28"/>
        </w:rPr>
      </w:pPr>
      <w:r w:rsidRPr="00942CE4">
        <w:rPr>
          <w:rFonts w:ascii="標楷體" w:eastAsia="標楷體" w:hAnsi="標楷體" w:hint="eastAsia"/>
          <w:b/>
          <w:sz w:val="28"/>
          <w:szCs w:val="28"/>
        </w:rPr>
        <w:t>公司說明會</w:t>
      </w:r>
      <w:proofErr w:type="gramStart"/>
      <w:r w:rsidR="004C349C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4C349C" w:rsidRPr="00C85C0B">
        <w:rPr>
          <w:rFonts w:ascii="標楷體" w:eastAsia="標楷體" w:hAnsi="標楷體" w:hint="eastAsia"/>
          <w:b/>
          <w:color w:val="FF0000"/>
          <w:sz w:val="28"/>
          <w:szCs w:val="28"/>
        </w:rPr>
        <w:t>地點：工程</w:t>
      </w:r>
      <w:proofErr w:type="gramStart"/>
      <w:r w:rsidR="004C349C" w:rsidRPr="00C85C0B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proofErr w:type="gramEnd"/>
      <w:r w:rsidR="004C349C" w:rsidRPr="00C85C0B">
        <w:rPr>
          <w:rFonts w:ascii="標楷體" w:eastAsia="標楷體" w:hAnsi="標楷體" w:hint="eastAsia"/>
          <w:b/>
          <w:color w:val="FF0000"/>
          <w:sz w:val="28"/>
          <w:szCs w:val="28"/>
        </w:rPr>
        <w:t>館108演講廳</w:t>
      </w:r>
      <w:proofErr w:type="gramStart"/>
      <w:r w:rsidR="004C349C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43"/>
        <w:gridCol w:w="4961"/>
        <w:gridCol w:w="2010"/>
      </w:tblGrid>
      <w:tr w:rsidR="0016339E" w:rsidTr="004C349C">
        <w:trPr>
          <w:jc w:val="center"/>
        </w:trPr>
        <w:tc>
          <w:tcPr>
            <w:tcW w:w="1446" w:type="dxa"/>
            <w:vAlign w:val="center"/>
          </w:tcPr>
          <w:p w:rsidR="0016339E" w:rsidRDefault="006C505E" w:rsidP="0016339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:rsidR="0016339E" w:rsidRDefault="006C505E" w:rsidP="0016339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961" w:type="dxa"/>
            <w:vAlign w:val="center"/>
          </w:tcPr>
          <w:p w:rsidR="0016339E" w:rsidRDefault="006C505E" w:rsidP="0016339E">
            <w:pPr>
              <w:jc w:val="center"/>
            </w:pPr>
            <w:r>
              <w:rPr>
                <w:rFonts w:hint="eastAsia"/>
              </w:rPr>
              <w:t>公司說明會</w:t>
            </w:r>
          </w:p>
        </w:tc>
        <w:tc>
          <w:tcPr>
            <w:tcW w:w="2010" w:type="dxa"/>
            <w:vAlign w:val="center"/>
          </w:tcPr>
          <w:p w:rsidR="0016339E" w:rsidRDefault="004C349C" w:rsidP="0016339E">
            <w:pPr>
              <w:jc w:val="center"/>
            </w:pPr>
            <w:r>
              <w:rPr>
                <w:rFonts w:hint="eastAsia"/>
                <w:b/>
              </w:rPr>
              <w:t>實習職缺</w:t>
            </w:r>
          </w:p>
        </w:tc>
      </w:tr>
      <w:tr w:rsidR="006C505E" w:rsidTr="004C349C">
        <w:trPr>
          <w:jc w:val="center"/>
        </w:trPr>
        <w:tc>
          <w:tcPr>
            <w:tcW w:w="1446" w:type="dxa"/>
            <w:vAlign w:val="center"/>
          </w:tcPr>
          <w:p w:rsidR="006C505E" w:rsidRDefault="001806C6" w:rsidP="0016339E">
            <w:pPr>
              <w:jc w:val="center"/>
            </w:pPr>
            <w:r>
              <w:rPr>
                <w:rFonts w:hint="eastAsia"/>
              </w:rPr>
              <w:t>3/15</w:t>
            </w:r>
            <w:r w:rsidR="008F2ECA">
              <w:rPr>
                <w:rFonts w:hint="eastAsia"/>
              </w:rPr>
              <w:t>（五）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C505E" w:rsidRDefault="006C505E" w:rsidP="0016339E">
            <w:pPr>
              <w:jc w:val="center"/>
            </w:pPr>
            <w:r>
              <w:rPr>
                <w:rFonts w:hint="eastAsia"/>
              </w:rPr>
              <w:t>12:10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</w:p>
        </w:tc>
        <w:tc>
          <w:tcPr>
            <w:tcW w:w="4961" w:type="dxa"/>
            <w:vAlign w:val="center"/>
          </w:tcPr>
          <w:p w:rsidR="006C505E" w:rsidRPr="00C7272B" w:rsidRDefault="007E7414" w:rsidP="00942CE4">
            <w:pPr>
              <w:rPr>
                <w:b/>
              </w:rPr>
            </w:pPr>
            <w:r>
              <w:rPr>
                <w:rFonts w:hint="eastAsia"/>
                <w:b/>
                <w:color w:val="7030A0"/>
              </w:rPr>
              <w:t>(</w:t>
            </w:r>
            <w:r>
              <w:rPr>
                <w:rFonts w:hint="eastAsia"/>
                <w:b/>
                <w:color w:val="7030A0"/>
              </w:rPr>
              <w:t>美商</w:t>
            </w:r>
            <w:r>
              <w:rPr>
                <w:rFonts w:hint="eastAsia"/>
                <w:b/>
                <w:color w:val="7030A0"/>
              </w:rPr>
              <w:t>)</w:t>
            </w:r>
            <w:r w:rsidR="006C505E" w:rsidRPr="00C7272B">
              <w:rPr>
                <w:b/>
                <w:color w:val="7030A0"/>
              </w:rPr>
              <w:t>台灣</w:t>
            </w:r>
            <w:r w:rsidR="000357D7">
              <w:rPr>
                <w:b/>
                <w:color w:val="7030A0"/>
              </w:rPr>
              <w:t>康寧顯示玻璃</w:t>
            </w:r>
            <w:r w:rsidR="006C505E" w:rsidRPr="00C7272B">
              <w:rPr>
                <w:b/>
                <w:color w:val="7030A0"/>
              </w:rPr>
              <w:t>公司說明會</w:t>
            </w:r>
          </w:p>
          <w:p w:rsidR="00942CE4" w:rsidRDefault="00942CE4" w:rsidP="00942C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、公司介紹</w:t>
            </w:r>
          </w:p>
          <w:p w:rsidR="00942CE4" w:rsidRDefault="00942CE4" w:rsidP="00942CE4">
            <w:r>
              <w:rPr>
                <w:rFonts w:hint="eastAsia"/>
              </w:rPr>
              <w:t>2</w:t>
            </w:r>
            <w:r w:rsidR="002A6166">
              <w:rPr>
                <w:rFonts w:hint="eastAsia"/>
              </w:rPr>
              <w:t>、實習計畫內容</w:t>
            </w:r>
            <w:r>
              <w:rPr>
                <w:rFonts w:hint="eastAsia"/>
              </w:rPr>
              <w:t>介紹</w:t>
            </w:r>
          </w:p>
          <w:p w:rsidR="00942CE4" w:rsidRDefault="00942CE4" w:rsidP="00942CE4">
            <w:r>
              <w:rPr>
                <w:rFonts w:hint="eastAsia"/>
              </w:rPr>
              <w:t>3</w:t>
            </w:r>
            <w:r>
              <w:t>、</w:t>
            </w:r>
            <w:r w:rsidR="002A6166">
              <w:rPr>
                <w:rFonts w:hint="eastAsia"/>
              </w:rPr>
              <w:t>實習招募流程與注意事項</w:t>
            </w:r>
          </w:p>
          <w:p w:rsidR="00942CE4" w:rsidRDefault="00942CE4" w:rsidP="00942CE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Q&amp;A</w:t>
            </w:r>
          </w:p>
        </w:tc>
        <w:tc>
          <w:tcPr>
            <w:tcW w:w="2010" w:type="dxa"/>
            <w:vAlign w:val="center"/>
          </w:tcPr>
          <w:p w:rsidR="006C505E" w:rsidRDefault="004C349C" w:rsidP="0016339E">
            <w:pPr>
              <w:jc w:val="center"/>
            </w:pPr>
            <w:r>
              <w:t>台灣地區</w:t>
            </w:r>
          </w:p>
          <w:p w:rsidR="004C349C" w:rsidRDefault="00F204C0" w:rsidP="0016339E">
            <w:pPr>
              <w:jc w:val="center"/>
            </w:pPr>
            <w:r>
              <w:rPr>
                <w:rFonts w:hint="eastAsia"/>
              </w:rPr>
              <w:t xml:space="preserve">25- </w:t>
            </w:r>
            <w:r w:rsidR="004C349C">
              <w:rPr>
                <w:rFonts w:hint="eastAsia"/>
              </w:rPr>
              <w:t>30</w:t>
            </w:r>
            <w:r w:rsidR="004C349C">
              <w:rPr>
                <w:rFonts w:hint="eastAsia"/>
              </w:rPr>
              <w:t>位</w:t>
            </w:r>
          </w:p>
        </w:tc>
      </w:tr>
    </w:tbl>
    <w:p w:rsidR="007D34BF" w:rsidRDefault="007D34BF" w:rsidP="007D34BF">
      <w:pPr>
        <w:rPr>
          <w:color w:val="7030A0"/>
        </w:rPr>
      </w:pPr>
    </w:p>
    <w:p w:rsidR="007D34BF" w:rsidRPr="004C349C" w:rsidRDefault="007D34BF" w:rsidP="007D34BF">
      <w:r w:rsidRPr="004C34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CD09" wp14:editId="7F52B1BA">
                <wp:simplePos x="0" y="0"/>
                <wp:positionH relativeFrom="column">
                  <wp:posOffset>8255</wp:posOffset>
                </wp:positionH>
                <wp:positionV relativeFrom="paragraph">
                  <wp:posOffset>137795</wp:posOffset>
                </wp:positionV>
                <wp:extent cx="6637020" cy="15240"/>
                <wp:effectExtent l="0" t="0" r="1143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039F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85pt" to="52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" strokecolor="#4a7ebb"/>
            </w:pict>
          </mc:Fallback>
        </mc:AlternateContent>
      </w:r>
    </w:p>
    <w:p w:rsidR="007D34BF" w:rsidRDefault="007D34BF" w:rsidP="007D34BF">
      <w:pPr>
        <w:rPr>
          <w:color w:val="7030A0"/>
        </w:rPr>
      </w:pPr>
    </w:p>
    <w:p w:rsidR="004C349C" w:rsidRDefault="004C349C" w:rsidP="004C349C">
      <w:pPr>
        <w:rPr>
          <w:color w:val="7030A0"/>
        </w:rPr>
      </w:pPr>
      <w:r w:rsidRPr="007D7CC3">
        <w:rPr>
          <w:rFonts w:hint="eastAsia"/>
          <w:b/>
          <w:color w:val="7030A0"/>
          <w:sz w:val="28"/>
          <w:szCs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701"/>
        <w:gridCol w:w="2618"/>
        <w:gridCol w:w="1580"/>
      </w:tblGrid>
      <w:tr w:rsidR="004C349C" w:rsidTr="00F204C0">
        <w:trPr>
          <w:trHeight w:val="537"/>
        </w:trPr>
        <w:tc>
          <w:tcPr>
            <w:tcW w:w="1526" w:type="dxa"/>
            <w:vAlign w:val="center"/>
          </w:tcPr>
          <w:p w:rsidR="004C349C" w:rsidRPr="007D7CC3" w:rsidRDefault="00A65524" w:rsidP="00F204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學號</w:t>
            </w:r>
          </w:p>
        </w:tc>
        <w:tc>
          <w:tcPr>
            <w:tcW w:w="1276" w:type="dxa"/>
            <w:vAlign w:val="center"/>
          </w:tcPr>
          <w:p w:rsidR="004C349C" w:rsidRPr="007D7CC3" w:rsidRDefault="00A65524" w:rsidP="00F204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科系</w:t>
            </w:r>
            <w:r w:rsidR="004C349C">
              <w:rPr>
                <w:rFonts w:hint="eastAsia"/>
                <w:b/>
              </w:rPr>
              <w:t>年級</w:t>
            </w:r>
          </w:p>
        </w:tc>
        <w:tc>
          <w:tcPr>
            <w:tcW w:w="1559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手機</w:t>
            </w:r>
          </w:p>
        </w:tc>
        <w:tc>
          <w:tcPr>
            <w:tcW w:w="2618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1580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  <w:r>
              <w:rPr>
                <w:b/>
              </w:rPr>
              <w:t>素</w:t>
            </w:r>
            <w:r>
              <w:rPr>
                <w:b/>
              </w:rPr>
              <w:t>o</w:t>
            </w:r>
            <w:proofErr w:type="gramStart"/>
            <w:r>
              <w:rPr>
                <w:b/>
              </w:rPr>
              <w:t>r</w:t>
            </w:r>
            <w:r>
              <w:rPr>
                <w:b/>
              </w:rPr>
              <w:t>葷</w:t>
            </w:r>
            <w:proofErr w:type="gramEnd"/>
          </w:p>
        </w:tc>
      </w:tr>
      <w:tr w:rsidR="004C349C" w:rsidTr="00F204C0">
        <w:trPr>
          <w:trHeight w:val="1309"/>
        </w:trPr>
        <w:tc>
          <w:tcPr>
            <w:tcW w:w="1526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</w:p>
        </w:tc>
        <w:tc>
          <w:tcPr>
            <w:tcW w:w="2618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4C349C" w:rsidRPr="007D7CC3" w:rsidRDefault="004C349C" w:rsidP="00F204C0">
            <w:pPr>
              <w:jc w:val="center"/>
              <w:rPr>
                <w:b/>
              </w:rPr>
            </w:pPr>
          </w:p>
        </w:tc>
      </w:tr>
    </w:tbl>
    <w:p w:rsidR="004C349C" w:rsidRDefault="004C349C" w:rsidP="004C349C">
      <w:pPr>
        <w:rPr>
          <w:color w:val="7030A0"/>
        </w:rPr>
      </w:pPr>
    </w:p>
    <w:p w:rsidR="004C349C" w:rsidRDefault="004C349C" w:rsidP="004C349C">
      <w:pPr>
        <w:rPr>
          <w:color w:val="7030A0"/>
        </w:rPr>
      </w:pPr>
      <w:r>
        <w:rPr>
          <w:rFonts w:hint="eastAsia"/>
          <w:color w:val="7030A0"/>
        </w:rPr>
        <w:t>備註：</w:t>
      </w:r>
    </w:p>
    <w:p w:rsidR="004C349C" w:rsidRPr="00D7674D" w:rsidRDefault="004C349C" w:rsidP="004C349C">
      <w:pPr>
        <w:pStyle w:val="a8"/>
        <w:numPr>
          <w:ilvl w:val="0"/>
          <w:numId w:val="1"/>
        </w:numPr>
        <w:ind w:leftChars="0"/>
        <w:rPr>
          <w:b/>
          <w:color w:val="FF0000"/>
        </w:rPr>
      </w:pPr>
      <w:r w:rsidRPr="00D7674D">
        <w:rPr>
          <w:rFonts w:hint="eastAsia"/>
          <w:b/>
          <w:color w:val="FF0000"/>
        </w:rPr>
        <w:t>報名截止日期</w:t>
      </w:r>
      <w:r w:rsidR="00F5650F">
        <w:rPr>
          <w:rFonts w:hint="eastAsia"/>
          <w:b/>
          <w:color w:val="FF0000"/>
        </w:rPr>
        <w:t>：</w:t>
      </w:r>
      <w:r w:rsidR="00F5650F">
        <w:rPr>
          <w:rFonts w:hint="eastAsia"/>
          <w:b/>
          <w:color w:val="FF0000"/>
        </w:rPr>
        <w:t>3/14</w:t>
      </w:r>
      <w:r w:rsidR="00F5650F">
        <w:rPr>
          <w:rFonts w:hint="eastAsia"/>
          <w:b/>
          <w:color w:val="FF0000"/>
        </w:rPr>
        <w:t>中午之前</w:t>
      </w:r>
    </w:p>
    <w:p w:rsidR="004C349C" w:rsidRPr="00D7674D" w:rsidRDefault="004C349C" w:rsidP="004C349C">
      <w:pPr>
        <w:rPr>
          <w:b/>
          <w:color w:val="FF0000"/>
        </w:rPr>
      </w:pPr>
      <w:r w:rsidRPr="00D7674D">
        <w:rPr>
          <w:rFonts w:hint="eastAsia"/>
          <w:b/>
          <w:color w:val="FF0000"/>
        </w:rPr>
        <w:t>2</w:t>
      </w:r>
      <w:r w:rsidRPr="00D7674D">
        <w:rPr>
          <w:rFonts w:hint="eastAsia"/>
          <w:b/>
          <w:color w:val="FF0000"/>
        </w:rPr>
        <w:t>、敬請各位同學</w:t>
      </w:r>
      <w:r>
        <w:rPr>
          <w:rFonts w:hint="eastAsia"/>
          <w:b/>
          <w:color w:val="FF0000"/>
        </w:rPr>
        <w:t>踴躍</w:t>
      </w:r>
      <w:r w:rsidRPr="00D7674D">
        <w:rPr>
          <w:rFonts w:hint="eastAsia"/>
          <w:b/>
          <w:color w:val="FF0000"/>
        </w:rPr>
        <w:t>報名</w:t>
      </w:r>
      <w:r>
        <w:rPr>
          <w:rFonts w:hint="eastAsia"/>
          <w:b/>
          <w:color w:val="FF0000"/>
        </w:rPr>
        <w:t>參加</w:t>
      </w:r>
      <w:r w:rsidRPr="00D7674D">
        <w:rPr>
          <w:rFonts w:hint="eastAsia"/>
          <w:b/>
          <w:color w:val="FF0000"/>
        </w:rPr>
        <w:t>。（報名才提供便當）</w:t>
      </w:r>
    </w:p>
    <w:p w:rsidR="004C349C" w:rsidRDefault="00A65524" w:rsidP="004C349C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</w:t>
      </w:r>
      <w:r w:rsidR="004C349C" w:rsidRPr="00D7674D">
        <w:rPr>
          <w:rFonts w:hint="eastAsia"/>
          <w:b/>
          <w:color w:val="FF0000"/>
        </w:rPr>
        <w:t>敬備便當，如需素食，敬請提早告知。（歡迎現場報名</w:t>
      </w:r>
      <w:r w:rsidR="004C349C">
        <w:rPr>
          <w:rFonts w:hint="eastAsia"/>
          <w:b/>
          <w:color w:val="FF0000"/>
        </w:rPr>
        <w:t>聆聽</w:t>
      </w:r>
      <w:r w:rsidR="004C349C" w:rsidRPr="00D7674D">
        <w:rPr>
          <w:rFonts w:hint="eastAsia"/>
          <w:b/>
          <w:color w:val="FF0000"/>
        </w:rPr>
        <w:t>，但不提供便當）</w:t>
      </w:r>
    </w:p>
    <w:p w:rsidR="004C349C" w:rsidRDefault="004C349C" w:rsidP="004C349C">
      <w:pPr>
        <w:rPr>
          <w:b/>
          <w:color w:val="FF0000"/>
        </w:rPr>
      </w:pPr>
    </w:p>
    <w:p w:rsidR="004C349C" w:rsidRDefault="004C349C" w:rsidP="004C349C">
      <w:pPr>
        <w:rPr>
          <w:b/>
          <w:color w:val="FF0000"/>
        </w:rPr>
      </w:pPr>
    </w:p>
    <w:p w:rsidR="004C349C" w:rsidRDefault="004C349C" w:rsidP="004C349C">
      <w:pPr>
        <w:rPr>
          <w:b/>
          <w:color w:val="FF0000"/>
        </w:rPr>
      </w:pPr>
    </w:p>
    <w:p w:rsidR="004C349C" w:rsidRDefault="004C349C" w:rsidP="004C349C">
      <w:pPr>
        <w:rPr>
          <w:b/>
          <w:color w:val="FF0000"/>
        </w:rPr>
      </w:pPr>
    </w:p>
    <w:p w:rsidR="004C349C" w:rsidRDefault="004C349C" w:rsidP="004C349C">
      <w:pPr>
        <w:rPr>
          <w:b/>
          <w:color w:val="FF0000"/>
        </w:rPr>
      </w:pPr>
    </w:p>
    <w:p w:rsidR="00A01934" w:rsidRDefault="00A01934" w:rsidP="004C349C">
      <w:pPr>
        <w:rPr>
          <w:b/>
          <w:color w:val="FF0000"/>
        </w:rPr>
      </w:pPr>
    </w:p>
    <w:p w:rsidR="00A01934" w:rsidRDefault="00A01934" w:rsidP="004C349C">
      <w:pPr>
        <w:rPr>
          <w:b/>
          <w:color w:val="FF0000"/>
        </w:rPr>
      </w:pPr>
    </w:p>
    <w:p w:rsidR="00A01934" w:rsidRDefault="00A01934" w:rsidP="004C349C">
      <w:pPr>
        <w:rPr>
          <w:b/>
          <w:color w:val="FF0000"/>
        </w:rPr>
      </w:pPr>
    </w:p>
    <w:p w:rsidR="001E5B52" w:rsidRPr="002A6166" w:rsidRDefault="007E7414" w:rsidP="004C349C">
      <w:pPr>
        <w:rPr>
          <w:rFonts w:ascii="微軟正黑體" w:eastAsia="微軟正黑體" w:hAnsi="微軟正黑體"/>
          <w:b/>
          <w:color w:val="002060"/>
        </w:rPr>
      </w:pPr>
      <w:r>
        <w:rPr>
          <w:rFonts w:ascii="微軟正黑體" w:eastAsia="微軟正黑體" w:hAnsi="微軟正黑體" w:hint="eastAsia"/>
          <w:b/>
          <w:color w:val="002060"/>
        </w:rPr>
        <w:lastRenderedPageBreak/>
        <w:t>(美商)</w:t>
      </w:r>
      <w:r w:rsidR="000357D7" w:rsidRPr="002A6166">
        <w:rPr>
          <w:rFonts w:ascii="微軟正黑體" w:eastAsia="微軟正黑體" w:hAnsi="微軟正黑體"/>
          <w:b/>
          <w:color w:val="002060"/>
        </w:rPr>
        <w:t>台灣康寧顯示玻璃</w:t>
      </w:r>
      <w:r w:rsidR="009017A3" w:rsidRPr="002A6166">
        <w:rPr>
          <w:rFonts w:ascii="微軟正黑體" w:eastAsia="微軟正黑體" w:hAnsi="微軟正黑體"/>
          <w:b/>
          <w:color w:val="002060"/>
        </w:rPr>
        <w:t>股份有限</w:t>
      </w:r>
      <w:r w:rsidR="001E5B52" w:rsidRPr="002A6166">
        <w:rPr>
          <w:rFonts w:ascii="微軟正黑體" w:eastAsia="微軟正黑體" w:hAnsi="微軟正黑體"/>
          <w:b/>
          <w:color w:val="002060"/>
        </w:rPr>
        <w:t>公司</w:t>
      </w:r>
    </w:p>
    <w:p w:rsidR="007B08F1" w:rsidRDefault="004579C3" w:rsidP="007B08F1">
      <w:pPr>
        <w:widowControl/>
        <w:spacing w:line="360" w:lineRule="atLeast"/>
        <w:rPr>
          <w:rFonts w:ascii="Verdana" w:hAnsi="Verdana" w:cs="Arial"/>
          <w:color w:val="0055AA"/>
          <w:spacing w:val="15"/>
          <w:kern w:val="0"/>
          <w:sz w:val="20"/>
          <w:szCs w:val="20"/>
        </w:rPr>
      </w:pPr>
      <w:hyperlink r:id="rId9" w:tgtFrame="_blank" w:history="1">
        <w:r w:rsidR="007B08F1" w:rsidRPr="007B08F1">
          <w:rPr>
            <w:rFonts w:ascii="Verdana" w:hAnsi="Verdana" w:cs="Arial"/>
            <w:color w:val="0055AA"/>
            <w:spacing w:val="15"/>
            <w:kern w:val="0"/>
            <w:sz w:val="20"/>
            <w:szCs w:val="20"/>
          </w:rPr>
          <w:t>http://www.corning.com/tw/tc/index.aspx</w:t>
        </w:r>
      </w:hyperlink>
    </w:p>
    <w:p w:rsidR="008E2909" w:rsidRPr="007B08F1" w:rsidRDefault="008E2909" w:rsidP="007B08F1">
      <w:pPr>
        <w:widowControl/>
        <w:spacing w:line="360" w:lineRule="atLeast"/>
        <w:rPr>
          <w:rFonts w:ascii="Verdana" w:hAnsi="Verdana" w:cs="Arial"/>
          <w:color w:val="333333"/>
          <w:spacing w:val="15"/>
          <w:kern w:val="0"/>
          <w:sz w:val="20"/>
          <w:szCs w:val="20"/>
        </w:rPr>
      </w:pPr>
    </w:p>
    <w:p w:rsidR="008E2909" w:rsidRPr="008E2909" w:rsidRDefault="008E2909" w:rsidP="008E2909">
      <w:pPr>
        <w:widowControl/>
        <w:numPr>
          <w:ilvl w:val="0"/>
          <w:numId w:val="2"/>
        </w:numPr>
        <w:rPr>
          <w:rFonts w:ascii="微軟正黑體" w:eastAsia="微軟正黑體" w:hAnsi="微軟正黑體"/>
          <w:b/>
          <w:color w:val="E36C0A" w:themeColor="accent6" w:themeShade="BF"/>
          <w:sz w:val="22"/>
          <w:szCs w:val="22"/>
        </w:rPr>
      </w:pPr>
      <w:r w:rsidRPr="008E2909">
        <w:rPr>
          <w:rFonts w:ascii="微軟正黑體" w:eastAsia="微軟正黑體" w:hAnsi="微軟正黑體" w:hint="eastAsia"/>
          <w:b/>
          <w:color w:val="E36C0A" w:themeColor="accent6" w:themeShade="BF"/>
          <w:sz w:val="22"/>
          <w:szCs w:val="22"/>
        </w:rPr>
        <w:t>康寧公司簡介</w:t>
      </w:r>
    </w:p>
    <w:p w:rsidR="008E2909" w:rsidRPr="008E2909" w:rsidRDefault="008E2909" w:rsidP="008E2909">
      <w:pPr>
        <w:ind w:left="36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康寧為全球材料科學的創新領導廠商。結合超過165年在特殊玻璃、陶瓷及光學物理的專業知識，生產出眾多高科技基礎零件，被廣泛應用於消費性電子、環保科技、電信和生命科學領域，創造嶄新產業，改變了人類生活。</w:t>
      </w:r>
    </w:p>
    <w:p w:rsidR="008E2909" w:rsidRPr="008E2909" w:rsidRDefault="008E2909" w:rsidP="008E2909">
      <w:pPr>
        <w:ind w:left="36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2018年，康寧於財星雜誌全其500大公司排名第293名，在全球70個地點擁有約46,000名員工，在台灣更是佈局最完整的外資製造業投資商，據點橫跨台北、新竹、台中與台南並涵蓋研發、製造生產與銷售部門，不斷引進最新顯示玻璃技術。</w:t>
      </w:r>
    </w:p>
    <w:p w:rsidR="008E2909" w:rsidRPr="008E2909" w:rsidRDefault="008E2909" w:rsidP="008E2909">
      <w:pPr>
        <w:rPr>
          <w:rFonts w:ascii="Calibri" w:hAnsi="Calibri" w:cs="Calibri"/>
          <w:sz w:val="22"/>
          <w:szCs w:val="22"/>
        </w:rPr>
      </w:pPr>
    </w:p>
    <w:p w:rsidR="008E2909" w:rsidRPr="008E2909" w:rsidRDefault="008E2909" w:rsidP="008E2909">
      <w:pPr>
        <w:widowControl/>
        <w:numPr>
          <w:ilvl w:val="0"/>
          <w:numId w:val="2"/>
        </w:numPr>
        <w:rPr>
          <w:rFonts w:ascii="微軟正黑體" w:eastAsia="微軟正黑體" w:hAnsi="微軟正黑體" w:cs="新細明體"/>
          <w:b/>
          <w:color w:val="E36C0A" w:themeColor="accent6" w:themeShade="BF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22"/>
          <w:szCs w:val="22"/>
        </w:rPr>
        <w:t>康寧</w:t>
      </w:r>
      <w:r w:rsidRPr="008E2909">
        <w:rPr>
          <w:rFonts w:ascii="微軟正黑體" w:eastAsia="微軟正黑體" w:hAnsi="微軟正黑體" w:hint="eastAsia"/>
          <w:b/>
          <w:color w:val="E36C0A" w:themeColor="accent6" w:themeShade="BF"/>
          <w:sz w:val="22"/>
          <w:szCs w:val="22"/>
        </w:rPr>
        <w:t>五大事業群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22"/>
          <w:szCs w:val="22"/>
        </w:rPr>
        <w:t xml:space="preserve"> &amp; 重要產品里程碑</w:t>
      </w:r>
    </w:p>
    <w:p w:rsidR="008E2909" w:rsidRP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顯示科技 </w:t>
      </w:r>
      <w:proofErr w:type="gramStart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–</w:t>
      </w:r>
      <w:proofErr w:type="gramEnd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 液晶顯示器、筆記型電腦及等電子產品所使用的玻璃基板</w:t>
      </w:r>
    </w:p>
    <w:p w:rsidR="008E2909" w:rsidRP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環境技術 </w:t>
      </w:r>
      <w:proofErr w:type="gramStart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–</w:t>
      </w:r>
      <w:proofErr w:type="gramEnd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 汽車廢氣排放控制系統使用的陶瓷基板與過濾器</w:t>
      </w:r>
    </w:p>
    <w:p w:rsidR="008E2909" w:rsidRP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通訊科技 </w:t>
      </w:r>
      <w:proofErr w:type="gramStart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–</w:t>
      </w:r>
      <w:proofErr w:type="gramEnd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 光纖、電纜及通訊設備</w:t>
      </w:r>
    </w:p>
    <w:p w:rsidR="008E2909" w:rsidRP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生命科學 </w:t>
      </w:r>
      <w:proofErr w:type="gramStart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–</w:t>
      </w:r>
      <w:proofErr w:type="gramEnd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 藥物開發的光學生物感測器</w:t>
      </w:r>
    </w:p>
    <w:p w:rsid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特殊材料 </w:t>
      </w:r>
      <w:proofErr w:type="gramStart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–</w:t>
      </w:r>
      <w:proofErr w:type="gramEnd"/>
      <w:r w:rsidRPr="008E2909"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 xml:space="preserve"> 為企業提供光學及特殊玻璃的解決方案</w:t>
      </w:r>
    </w:p>
    <w:p w:rsid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</w:p>
    <w:p w:rsidR="008E2909" w:rsidRP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發明里程碑：</w:t>
      </w:r>
    </w:p>
    <w:p w:rsidR="000357D7" w:rsidRDefault="000357D7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  <w:bookmarkStart w:id="1" w:name="info03"/>
      <w:bookmarkEnd w:id="1"/>
      <w:proofErr w:type="gramStart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•</w:t>
      </w:r>
      <w:proofErr w:type="gramEnd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開發了愛迪生第一個白熾燈玻璃外殼</w:t>
      </w:r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br/>
      </w:r>
      <w:proofErr w:type="gramStart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•</w:t>
      </w:r>
      <w:proofErr w:type="gramEnd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發明了熔融-下拉製程，其中原始平板玻璃是直接在空氣中形成的</w:t>
      </w:r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br/>
      </w:r>
      <w:proofErr w:type="gramStart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•</w:t>
      </w:r>
      <w:proofErr w:type="gramEnd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發明了Pyrex®玻璃，廣泛運用於全球數以百萬的廚房中</w:t>
      </w:r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br/>
      </w:r>
      <w:proofErr w:type="gramStart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•</w:t>
      </w:r>
      <w:proofErr w:type="gramEnd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發明了世界上的第一個低損耗光纖</w:t>
      </w:r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br/>
      </w:r>
      <w:proofErr w:type="gramStart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•</w:t>
      </w:r>
      <w:proofErr w:type="gramEnd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 xml:space="preserve"> 創造了Corning® Gorilla® Glass玻璃，有助於保護世界上</w:t>
      </w:r>
      <w:proofErr w:type="gramStart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最</w:t>
      </w:r>
      <w:proofErr w:type="gramEnd"/>
      <w:r w:rsidRPr="008E2909">
        <w:rPr>
          <w:rFonts w:ascii="微軟正黑體" w:eastAsia="微軟正黑體" w:hAnsi="微軟正黑體"/>
          <w:sz w:val="20"/>
          <w:szCs w:val="20"/>
          <w:shd w:val="clear" w:color="auto" w:fill="FFFFFF"/>
        </w:rPr>
        <w:t>酷的智慧型手機、平板電腦、個人電腦和電視免受日常使用上磨損的影響</w:t>
      </w:r>
    </w:p>
    <w:p w:rsid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</w:p>
    <w:p w:rsidR="008E2909" w:rsidRDefault="008E2909" w:rsidP="008E2909">
      <w:pPr>
        <w:ind w:leftChars="100" w:left="240"/>
        <w:rPr>
          <w:rFonts w:ascii="微軟正黑體" w:eastAsia="微軟正黑體" w:hAnsi="微軟正黑體"/>
          <w:sz w:val="20"/>
          <w:szCs w:val="20"/>
          <w:shd w:val="clear" w:color="auto" w:fill="FFFFFF"/>
        </w:rPr>
      </w:pPr>
    </w:p>
    <w:p w:rsidR="008E2909" w:rsidRPr="008E2909" w:rsidRDefault="008E2909" w:rsidP="008E2909">
      <w:pPr>
        <w:ind w:leftChars="100" w:left="240"/>
        <w:rPr>
          <w:rFonts w:ascii="微軟正黑體" w:eastAsia="微軟正黑體" w:hAnsi="微軟正黑體"/>
          <w:b/>
          <w:color w:val="1F497D" w:themeColor="text2"/>
          <w:sz w:val="20"/>
          <w:szCs w:val="20"/>
          <w:shd w:val="clear" w:color="auto" w:fill="FFFFFF"/>
        </w:rPr>
      </w:pPr>
      <w:r w:rsidRPr="008E2909">
        <w:rPr>
          <w:rFonts w:ascii="微軟正黑體" w:eastAsia="微軟正黑體" w:hAnsi="微軟正黑體" w:hint="eastAsia"/>
          <w:b/>
          <w:color w:val="1F497D" w:themeColor="text2"/>
          <w:sz w:val="20"/>
          <w:szCs w:val="20"/>
          <w:shd w:val="clear" w:color="auto" w:fill="FFFFFF"/>
        </w:rPr>
        <w:t>歡迎</w:t>
      </w:r>
      <w:proofErr w:type="gramStart"/>
      <w:r w:rsidRPr="008E2909">
        <w:rPr>
          <w:rFonts w:ascii="微軟正黑體" w:eastAsia="微軟正黑體" w:hAnsi="微軟正黑體" w:hint="eastAsia"/>
          <w:b/>
          <w:color w:val="1F497D" w:themeColor="text2"/>
          <w:sz w:val="20"/>
          <w:szCs w:val="20"/>
          <w:shd w:val="clear" w:color="auto" w:fill="FFFFFF"/>
        </w:rPr>
        <w:t>追蹤</w:t>
      </w:r>
      <w:r>
        <w:rPr>
          <w:rFonts w:ascii="微軟正黑體" w:eastAsia="微軟正黑體" w:hAnsi="微軟正黑體" w:hint="eastAsia"/>
          <w:b/>
          <w:color w:val="1F497D" w:themeColor="text2"/>
          <w:sz w:val="20"/>
          <w:szCs w:val="20"/>
          <w:shd w:val="clear" w:color="auto" w:fill="FFFFFF"/>
        </w:rPr>
        <w:t>官網與</w:t>
      </w:r>
      <w:proofErr w:type="gramEnd"/>
      <w:r>
        <w:rPr>
          <w:rFonts w:ascii="微軟正黑體" w:eastAsia="微軟正黑體" w:hAnsi="微軟正黑體" w:hint="eastAsia"/>
          <w:b/>
          <w:color w:val="1F497D" w:themeColor="text2"/>
          <w:sz w:val="20"/>
          <w:szCs w:val="20"/>
          <w:shd w:val="clear" w:color="auto" w:fill="FFFFFF"/>
        </w:rPr>
        <w:t>Corning Taiwan-創新與關懷粉絲專頁</w:t>
      </w:r>
      <w:r w:rsidRPr="008E2909">
        <w:rPr>
          <w:rFonts w:ascii="微軟正黑體" w:eastAsia="微軟正黑體" w:hAnsi="微軟正黑體" w:hint="eastAsia"/>
          <w:b/>
          <w:color w:val="1F497D" w:themeColor="text2"/>
          <w:sz w:val="20"/>
          <w:szCs w:val="20"/>
          <w:shd w:val="clear" w:color="auto" w:fill="FFFFFF"/>
        </w:rPr>
        <w:t>，不錯過任何康寧最新消息！</w:t>
      </w:r>
    </w:p>
    <w:p w:rsidR="008E2909" w:rsidRDefault="008E2909" w:rsidP="008E2909">
      <w:pPr>
        <w:pStyle w:val="Web"/>
        <w:overflowPunct w:val="0"/>
        <w:spacing w:before="58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 </w:t>
      </w:r>
      <w:r>
        <w:rPr>
          <w:noProof/>
          <w:color w:val="44546A"/>
        </w:rPr>
        <w:drawing>
          <wp:inline distT="0" distB="0" distL="0" distR="0">
            <wp:extent cx="390525" cy="381000"/>
            <wp:effectExtent l="0" t="0" r="9525" b="0"/>
            <wp:docPr id="4" name="圖片 4" descr="cid:image005.jpg@01D0E00F.F69007F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5.jpg@01D0E00F.F69007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546A"/>
          <w:sz w:val="20"/>
          <w:szCs w:val="20"/>
        </w:rPr>
        <w:t>  </w:t>
      </w:r>
      <w:r>
        <w:rPr>
          <w:rFonts w:ascii="Arial" w:hAnsi="Arial" w:cs="Arial"/>
          <w:b/>
          <w:bCs/>
          <w:color w:val="44546A"/>
        </w:rPr>
        <w:t>Visit us</w:t>
      </w:r>
      <w:r>
        <w:rPr>
          <w:rFonts w:ascii="Arial" w:hAnsi="Arial" w:cs="Arial"/>
          <w:b/>
          <w:bCs/>
          <w:color w:val="44546A"/>
          <w:sz w:val="20"/>
          <w:szCs w:val="20"/>
        </w:rPr>
        <w:t xml:space="preserve">   </w:t>
      </w:r>
      <w:r>
        <w:rPr>
          <w:rFonts w:ascii="Arial" w:hAnsi="Arial" w:cs="Arial"/>
          <w:b/>
          <w:bCs/>
          <w:noProof/>
          <w:color w:val="44546A"/>
        </w:rPr>
        <w:drawing>
          <wp:inline distT="0" distB="0" distL="0" distR="0">
            <wp:extent cx="371475" cy="381000"/>
            <wp:effectExtent l="0" t="0" r="9525" b="0"/>
            <wp:docPr id="3" name="圖片 3" descr="ã€Œfacebook iconã€çš„åœ–ç‰‡æœå°‹çµæžœ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ã€Œfacebook iconã€çš„åœ–ç‰‡æœå°‹çµæžœ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546A"/>
          <w:sz w:val="20"/>
          <w:szCs w:val="20"/>
        </w:rPr>
        <w:t> </w:t>
      </w:r>
      <w:r>
        <w:rPr>
          <w:rFonts w:hint="eastAsia"/>
          <w:color w:val="44546A"/>
        </w:rPr>
        <w:t xml:space="preserve"> </w:t>
      </w:r>
      <w:r>
        <w:rPr>
          <w:rFonts w:ascii="Arial" w:hAnsi="Arial" w:cs="Arial"/>
          <w:b/>
          <w:bCs/>
          <w:color w:val="44546A"/>
        </w:rPr>
        <w:t>Like us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81000" cy="381000"/>
            <wp:effectExtent l="0" t="0" r="0" b="0"/>
            <wp:docPr id="2" name="圖片 2" descr="ãåªé·ãçåçæå°çµæ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ãåªé·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</w:rPr>
        <w:t>Watch us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391716" cy="333375"/>
            <wp:effectExtent l="0" t="0" r="8890" b="0"/>
            <wp:docPr id="6" name="圖片 6" descr="cid:image004.jpg@01D4CC8C.89D0143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4.jpg@01D4CC8C.89D0143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3282" cy="3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Watch us</w:t>
      </w:r>
    </w:p>
    <w:p w:rsidR="001E5B52" w:rsidRPr="008E2909" w:rsidRDefault="008E2909" w:rsidP="000357D7">
      <w:pPr>
        <w:widowControl/>
        <w:spacing w:before="100" w:beforeAutospacing="1" w:after="100" w:afterAutospacing="1" w:line="360" w:lineRule="atLeast"/>
        <w:ind w:left="300" w:right="180"/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200525" cy="838200"/>
            <wp:effectExtent l="0" t="0" r="9525" b="0"/>
            <wp:docPr id="5" name="圖片 5" descr="Young man in white lab gear fronts laboratory-sett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Young man in white lab gear fronts laboratory-setting backgroun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B52" w:rsidRPr="008E2909" w:rsidSect="00BC6E0F">
      <w:pgSz w:w="11906" w:h="16838" w:code="9"/>
      <w:pgMar w:top="1361" w:right="851" w:bottom="1361" w:left="851" w:header="136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C3" w:rsidRDefault="004579C3" w:rsidP="007B08F1">
      <w:r>
        <w:separator/>
      </w:r>
    </w:p>
  </w:endnote>
  <w:endnote w:type="continuationSeparator" w:id="0">
    <w:p w:rsidR="004579C3" w:rsidRDefault="004579C3" w:rsidP="007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萬用特毛楷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C3" w:rsidRDefault="004579C3" w:rsidP="007B08F1">
      <w:r>
        <w:separator/>
      </w:r>
    </w:p>
  </w:footnote>
  <w:footnote w:type="continuationSeparator" w:id="0">
    <w:p w:rsidR="004579C3" w:rsidRDefault="004579C3" w:rsidP="007B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254"/>
    <w:multiLevelType w:val="hybridMultilevel"/>
    <w:tmpl w:val="3CA63C96"/>
    <w:lvl w:ilvl="0" w:tplc="C0DEA812">
      <w:start w:val="2018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F67217"/>
    <w:multiLevelType w:val="hybridMultilevel"/>
    <w:tmpl w:val="A168B974"/>
    <w:lvl w:ilvl="0" w:tplc="4ABC64D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E"/>
    <w:rsid w:val="00030B30"/>
    <w:rsid w:val="000357D7"/>
    <w:rsid w:val="00052EE7"/>
    <w:rsid w:val="00115062"/>
    <w:rsid w:val="0016339E"/>
    <w:rsid w:val="001806C6"/>
    <w:rsid w:val="001E5B52"/>
    <w:rsid w:val="00223F17"/>
    <w:rsid w:val="002A6166"/>
    <w:rsid w:val="003326A9"/>
    <w:rsid w:val="0036787D"/>
    <w:rsid w:val="00386E4F"/>
    <w:rsid w:val="0044576D"/>
    <w:rsid w:val="004579C3"/>
    <w:rsid w:val="004C349C"/>
    <w:rsid w:val="005F7566"/>
    <w:rsid w:val="00624BB2"/>
    <w:rsid w:val="00671B50"/>
    <w:rsid w:val="006C2ED3"/>
    <w:rsid w:val="006C505E"/>
    <w:rsid w:val="007B08F1"/>
    <w:rsid w:val="007D34BF"/>
    <w:rsid w:val="007E7414"/>
    <w:rsid w:val="008E2909"/>
    <w:rsid w:val="008F2ECA"/>
    <w:rsid w:val="009017A3"/>
    <w:rsid w:val="00942CE4"/>
    <w:rsid w:val="009F4392"/>
    <w:rsid w:val="00A01934"/>
    <w:rsid w:val="00A53A0E"/>
    <w:rsid w:val="00A65524"/>
    <w:rsid w:val="00B422C4"/>
    <w:rsid w:val="00B51DD4"/>
    <w:rsid w:val="00B86773"/>
    <w:rsid w:val="00B973E6"/>
    <w:rsid w:val="00BB3F8C"/>
    <w:rsid w:val="00BC6E0F"/>
    <w:rsid w:val="00BE0D81"/>
    <w:rsid w:val="00BF768F"/>
    <w:rsid w:val="00C569EA"/>
    <w:rsid w:val="00C6406A"/>
    <w:rsid w:val="00C7272B"/>
    <w:rsid w:val="00C72A4E"/>
    <w:rsid w:val="00CE7C28"/>
    <w:rsid w:val="00D01F32"/>
    <w:rsid w:val="00DD600A"/>
    <w:rsid w:val="00E64D93"/>
    <w:rsid w:val="00E70431"/>
    <w:rsid w:val="00F204C0"/>
    <w:rsid w:val="00F5650F"/>
    <w:rsid w:val="00F80FC0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8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8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C349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E29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6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55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8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8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C349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E29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6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5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2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1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CorningTaiwanInnovationandCare/" TargetMode="External"/><Relationship Id="rId18" Type="http://schemas.openxmlformats.org/officeDocument/2006/relationships/image" Target="cid:image006.png@01D4CC86.5F64EA00" TargetMode="External"/><Relationship Id="rId3" Type="http://schemas.openxmlformats.org/officeDocument/2006/relationships/styles" Target="styles.xml"/><Relationship Id="rId21" Type="http://schemas.openxmlformats.org/officeDocument/2006/relationships/image" Target="cid:image004.jpg@01D4CC8C.89D01430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4.jpg@01D4CC86.5F64EA00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.youku.com/v_show/id_XNDA3Mzg0MTM0OA==.html?spm=a2hzp.8253869.0.0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5.jpg@01D4CC86.5F64EA00" TargetMode="External"/><Relationship Id="rId23" Type="http://schemas.openxmlformats.org/officeDocument/2006/relationships/image" Target="cid:image003.jpg@01D4CC86.5F64EA00" TargetMode="External"/><Relationship Id="rId10" Type="http://schemas.openxmlformats.org/officeDocument/2006/relationships/hyperlink" Target="https://na01.safelinks.protection.outlook.com/?url=http://www.corning.com/&amp;data=02|01|benita.yun@manpower.com.tw|aae5e189c7a749dbabb808d68730623f|e2ba81b803fe407c96a1f4bc0f512e7d|0|0|636845039626871164&amp;sdata=nL7KVwL%2BdEiT%2B9sSBZolFW0BxeqpJeiqUgais%2Bp2478%3D&amp;reserved=0" TargetMode="External"/><Relationship Id="rId19" Type="http://schemas.openxmlformats.org/officeDocument/2006/relationships/hyperlink" Target="http://www.corning.com/life-in-the-glass-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ning.com/tw/tc/index.aspx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EE65-E251-4FC7-BA5F-8FCF84F0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</dc:creator>
  <cp:keywords>Corning Non-Corning</cp:keywords>
  <cp:lastModifiedBy>hwang</cp:lastModifiedBy>
  <cp:revision>5</cp:revision>
  <dcterms:created xsi:type="dcterms:W3CDTF">2019-02-27T06:40:00Z</dcterms:created>
  <dcterms:modified xsi:type="dcterms:W3CDTF">2019-03-05T00:35:00Z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ebaf6ca7-db3d-4dc1-9c6a-0356f8966c2c</vt:lpwstr>
  </property>
  <property fmtid="{D5CDD505-2E9C-101B-9397-08002B2CF9AE}" pid="3" name="CorningConfigurationVersion">
    <vt:lpwstr>3.0.11.5.6.1TC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  <property fmtid="{D5CDD505-2E9C-101B-9397-08002B2CF9AE}" pid="12" name="_NewReviewCycle">
    <vt:lpwstr/>
  </property>
</Properties>
</file>